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F958B" w14:textId="77777777" w:rsidR="005334D5" w:rsidRPr="005334D5" w:rsidRDefault="005334D5" w:rsidP="005334D5">
      <w:pPr>
        <w:spacing w:after="0" w:line="240" w:lineRule="auto"/>
        <w:rPr>
          <w:b/>
          <w:sz w:val="24"/>
          <w:szCs w:val="24"/>
        </w:rPr>
      </w:pPr>
      <w:r w:rsidRPr="005334D5">
        <w:rPr>
          <w:b/>
          <w:sz w:val="24"/>
          <w:szCs w:val="24"/>
        </w:rPr>
        <w:t xml:space="preserve">Bio – Dr. </w:t>
      </w:r>
      <w:proofErr w:type="spellStart"/>
      <w:r w:rsidRPr="005334D5">
        <w:rPr>
          <w:b/>
          <w:sz w:val="24"/>
          <w:szCs w:val="24"/>
        </w:rPr>
        <w:t>Githinji</w:t>
      </w:r>
      <w:proofErr w:type="spellEnd"/>
      <w:r w:rsidRPr="005334D5">
        <w:rPr>
          <w:b/>
          <w:sz w:val="24"/>
          <w:szCs w:val="24"/>
        </w:rPr>
        <w:t xml:space="preserve"> </w:t>
      </w:r>
      <w:proofErr w:type="spellStart"/>
      <w:r w:rsidRPr="005334D5">
        <w:rPr>
          <w:b/>
          <w:sz w:val="24"/>
          <w:szCs w:val="24"/>
        </w:rPr>
        <w:t>Gitahi</w:t>
      </w:r>
      <w:proofErr w:type="spellEnd"/>
      <w:r w:rsidRPr="005334D5">
        <w:rPr>
          <w:b/>
          <w:sz w:val="24"/>
          <w:szCs w:val="24"/>
        </w:rPr>
        <w:t xml:space="preserve">, Group CEO, </w:t>
      </w:r>
      <w:proofErr w:type="spellStart"/>
      <w:r w:rsidRPr="005334D5">
        <w:rPr>
          <w:b/>
          <w:sz w:val="24"/>
          <w:szCs w:val="24"/>
        </w:rPr>
        <w:t>Amref</w:t>
      </w:r>
      <w:proofErr w:type="spellEnd"/>
      <w:r w:rsidRPr="005334D5">
        <w:rPr>
          <w:b/>
          <w:sz w:val="24"/>
          <w:szCs w:val="24"/>
        </w:rPr>
        <w:t xml:space="preserve"> Health Africa</w:t>
      </w:r>
    </w:p>
    <w:p w14:paraId="1A1E9C37" w14:textId="337284F1" w:rsidR="005334D5" w:rsidRPr="005334D5" w:rsidRDefault="005334D5" w:rsidP="005334D5">
      <w:pPr>
        <w:spacing w:after="0" w:line="240" w:lineRule="auto"/>
        <w:rPr>
          <w:bCs/>
          <w:sz w:val="24"/>
          <w:szCs w:val="24"/>
        </w:rPr>
      </w:pPr>
      <w:r w:rsidRPr="005334D5">
        <w:rPr>
          <w:rFonts w:cstheme="minorHAnsi"/>
          <w:bCs/>
          <w:sz w:val="24"/>
          <w:szCs w:val="24"/>
        </w:rPr>
        <w:t xml:space="preserve">Dr </w:t>
      </w:r>
      <w:proofErr w:type="spellStart"/>
      <w:r w:rsidRPr="005334D5">
        <w:rPr>
          <w:rFonts w:cstheme="minorHAnsi"/>
          <w:bCs/>
          <w:sz w:val="24"/>
          <w:szCs w:val="24"/>
        </w:rPr>
        <w:t>Githinji</w:t>
      </w:r>
      <w:proofErr w:type="spellEnd"/>
      <w:r w:rsidRPr="005334D5">
        <w:rPr>
          <w:rFonts w:cstheme="minorHAnsi"/>
          <w:bCs/>
          <w:sz w:val="24"/>
          <w:szCs w:val="24"/>
        </w:rPr>
        <w:t xml:space="preserve"> </w:t>
      </w:r>
      <w:proofErr w:type="spellStart"/>
      <w:r w:rsidRPr="005334D5">
        <w:rPr>
          <w:rFonts w:cstheme="minorHAnsi"/>
          <w:bCs/>
          <w:sz w:val="24"/>
          <w:szCs w:val="24"/>
        </w:rPr>
        <w:t>Gitahi</w:t>
      </w:r>
      <w:proofErr w:type="spellEnd"/>
      <w:r w:rsidRPr="005334D5">
        <w:rPr>
          <w:rFonts w:cstheme="minorHAnsi"/>
          <w:bCs/>
          <w:sz w:val="24"/>
          <w:szCs w:val="24"/>
        </w:rPr>
        <w:t xml:space="preserve"> joined </w:t>
      </w:r>
      <w:proofErr w:type="spellStart"/>
      <w:r w:rsidRPr="005334D5">
        <w:rPr>
          <w:rFonts w:cstheme="minorHAnsi"/>
          <w:bCs/>
          <w:sz w:val="24"/>
          <w:szCs w:val="24"/>
        </w:rPr>
        <w:t>Amref</w:t>
      </w:r>
      <w:proofErr w:type="spellEnd"/>
      <w:r w:rsidRPr="005334D5">
        <w:rPr>
          <w:rFonts w:cstheme="minorHAnsi"/>
          <w:bCs/>
          <w:sz w:val="24"/>
          <w:szCs w:val="24"/>
        </w:rPr>
        <w:t xml:space="preserve"> Health Africa in 2015. </w:t>
      </w:r>
      <w:r w:rsidRPr="005334D5">
        <w:rPr>
          <w:rFonts w:cstheme="minorHAnsi"/>
          <w:color w:val="000000"/>
          <w:sz w:val="24"/>
          <w:szCs w:val="24"/>
        </w:rPr>
        <w:t xml:space="preserve">Dr </w:t>
      </w:r>
      <w:proofErr w:type="spellStart"/>
      <w:r w:rsidRPr="005334D5">
        <w:rPr>
          <w:rFonts w:cstheme="minorHAnsi"/>
          <w:color w:val="000000"/>
          <w:sz w:val="24"/>
          <w:szCs w:val="24"/>
        </w:rPr>
        <w:t>Gitahi</w:t>
      </w:r>
      <w:proofErr w:type="spellEnd"/>
      <w:r w:rsidRPr="005334D5">
        <w:rPr>
          <w:rFonts w:cstheme="minorHAnsi"/>
          <w:color w:val="000000"/>
          <w:sz w:val="24"/>
          <w:szCs w:val="24"/>
        </w:rPr>
        <w:t xml:space="preserve"> worked in various positions in the health, </w:t>
      </w:r>
      <w:proofErr w:type="gramStart"/>
      <w:r w:rsidRPr="005334D5">
        <w:rPr>
          <w:rFonts w:cstheme="minorHAnsi"/>
          <w:color w:val="000000"/>
          <w:sz w:val="24"/>
          <w:szCs w:val="24"/>
        </w:rPr>
        <w:t>media</w:t>
      </w:r>
      <w:proofErr w:type="gramEnd"/>
      <w:r w:rsidRPr="005334D5">
        <w:rPr>
          <w:rFonts w:cstheme="minorHAnsi"/>
          <w:color w:val="000000"/>
          <w:sz w:val="24"/>
          <w:szCs w:val="24"/>
        </w:rPr>
        <w:t xml:space="preserve"> and private sectors. Prior to joining </w:t>
      </w:r>
      <w:proofErr w:type="spellStart"/>
      <w:r w:rsidRPr="005334D5">
        <w:rPr>
          <w:rFonts w:cstheme="minorHAnsi"/>
          <w:color w:val="000000"/>
          <w:sz w:val="24"/>
          <w:szCs w:val="24"/>
        </w:rPr>
        <w:t>Amref</w:t>
      </w:r>
      <w:proofErr w:type="spellEnd"/>
      <w:r w:rsidRPr="005334D5">
        <w:rPr>
          <w:rFonts w:cstheme="minorHAnsi"/>
          <w:color w:val="000000"/>
          <w:sz w:val="24"/>
          <w:szCs w:val="24"/>
        </w:rPr>
        <w:t xml:space="preserve">, he was the VP and Regional Director for Africa with Smile Train International. </w:t>
      </w:r>
      <w:r w:rsidRPr="005334D5">
        <w:rPr>
          <w:bCs/>
          <w:sz w:val="24"/>
          <w:szCs w:val="24"/>
        </w:rPr>
        <w:t xml:space="preserve">Dr </w:t>
      </w:r>
      <w:proofErr w:type="spellStart"/>
      <w:r w:rsidRPr="005334D5">
        <w:rPr>
          <w:bCs/>
          <w:sz w:val="24"/>
          <w:szCs w:val="24"/>
        </w:rPr>
        <w:t>Gitahi</w:t>
      </w:r>
      <w:proofErr w:type="spellEnd"/>
      <w:r w:rsidRPr="005334D5">
        <w:rPr>
          <w:bCs/>
          <w:sz w:val="24"/>
          <w:szCs w:val="24"/>
        </w:rPr>
        <w:t xml:space="preserve"> is renown as a leader on the global and regional front with notable achievements - including co-chairing the global UHC2030 movement; serving on the Commission on Africa’s COVID-19 Response; </w:t>
      </w:r>
      <w:r w:rsidR="00EF54B8">
        <w:rPr>
          <w:bCs/>
          <w:sz w:val="24"/>
          <w:szCs w:val="24"/>
        </w:rPr>
        <w:t xml:space="preserve">formerly serving on </w:t>
      </w:r>
      <w:r w:rsidRPr="005334D5">
        <w:rPr>
          <w:bCs/>
          <w:sz w:val="24"/>
          <w:szCs w:val="24"/>
        </w:rPr>
        <w:t xml:space="preserve">the Governing Board of Africa CDC </w:t>
      </w:r>
      <w:r w:rsidRPr="005334D5">
        <w:rPr>
          <w:rFonts w:cstheme="minorHAnsi"/>
          <w:color w:val="000000"/>
          <w:sz w:val="24"/>
          <w:szCs w:val="24"/>
        </w:rPr>
        <w:t xml:space="preserve">and </w:t>
      </w:r>
      <w:r w:rsidRPr="005334D5">
        <w:rPr>
          <w:rFonts w:cstheme="minorHAnsi"/>
          <w:bCs/>
          <w:sz w:val="24"/>
          <w:szCs w:val="24"/>
        </w:rPr>
        <w:t xml:space="preserve">was recently appointed to the Board of the Coalition for Epidemic Preparedness Innovations (CEPI). </w:t>
      </w:r>
      <w:r w:rsidRPr="005334D5">
        <w:rPr>
          <w:rFonts w:cstheme="minorHAnsi"/>
          <w:color w:val="000000"/>
          <w:sz w:val="24"/>
          <w:szCs w:val="24"/>
        </w:rPr>
        <w:t>He also serves on the Board of Trustees of Safaricom Foundation.</w:t>
      </w:r>
      <w:r w:rsidRPr="005334D5">
        <w:rPr>
          <w:bCs/>
          <w:sz w:val="24"/>
          <w:szCs w:val="24"/>
        </w:rPr>
        <w:t xml:space="preserve"> He is a vocal advocate for pro-poor Universal Health Coverage and leads the largest thought leadership convening on the African health agenda.</w:t>
      </w:r>
    </w:p>
    <w:p w14:paraId="27B813F5" w14:textId="77777777" w:rsidR="005334D5" w:rsidRPr="005334D5" w:rsidRDefault="005334D5" w:rsidP="005334D5">
      <w:pPr>
        <w:spacing w:after="0" w:line="240" w:lineRule="auto"/>
        <w:rPr>
          <w:sz w:val="24"/>
          <w:szCs w:val="24"/>
        </w:rPr>
      </w:pPr>
    </w:p>
    <w:sectPr w:rsidR="005334D5" w:rsidRPr="005334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426"/>
    <w:rsid w:val="00101C03"/>
    <w:rsid w:val="0016643B"/>
    <w:rsid w:val="00220197"/>
    <w:rsid w:val="0028315F"/>
    <w:rsid w:val="003A4426"/>
    <w:rsid w:val="005334D5"/>
    <w:rsid w:val="00686647"/>
    <w:rsid w:val="00764764"/>
    <w:rsid w:val="007E1F8B"/>
    <w:rsid w:val="0084369C"/>
    <w:rsid w:val="00B803FF"/>
    <w:rsid w:val="00BF0F25"/>
    <w:rsid w:val="00EF54B8"/>
    <w:rsid w:val="00FA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4E13B"/>
  <w15:chartTrackingRefBased/>
  <w15:docId w15:val="{9B724BE7-5410-4F22-BB87-5EE08EFA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3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6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31EC6D9080644F8CC431467715E9AF" ma:contentTypeVersion="13" ma:contentTypeDescription="Create a new document." ma:contentTypeScope="" ma:versionID="c5ff2cc1e07d6308b8fd7b28919946f8">
  <xsd:schema xmlns:xsd="http://www.w3.org/2001/XMLSchema" xmlns:xs="http://www.w3.org/2001/XMLSchema" xmlns:p="http://schemas.microsoft.com/office/2006/metadata/properties" xmlns:ns3="8e274337-ed18-42a1-873f-1ad1c2722994" xmlns:ns4="50ec76fa-1025-4fe2-928f-eb994b0b4261" targetNamespace="http://schemas.microsoft.com/office/2006/metadata/properties" ma:root="true" ma:fieldsID="053847cb91c382939bfc025f4e7e629a" ns3:_="" ns4:_="">
    <xsd:import namespace="8e274337-ed18-42a1-873f-1ad1c2722994"/>
    <xsd:import namespace="50ec76fa-1025-4fe2-928f-eb994b0b42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74337-ed18-42a1-873f-1ad1c27229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c76fa-1025-4fe2-928f-eb994b0b42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295256-25A2-485E-925A-DAD1675F2C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1B22D7-9F0D-473F-BBE7-8F2702E8CC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5F2464-266C-42FD-A2FA-925E18BD9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74337-ed18-42a1-873f-1ad1c2722994"/>
    <ds:schemaRef ds:uri="50ec76fa-1025-4fe2-928f-eb994b0b42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Lolem Ngong</dc:creator>
  <cp:keywords/>
  <dc:description/>
  <cp:lastModifiedBy>Sarah Murithi</cp:lastModifiedBy>
  <cp:revision>5</cp:revision>
  <dcterms:created xsi:type="dcterms:W3CDTF">2022-08-15T08:07:00Z</dcterms:created>
  <dcterms:modified xsi:type="dcterms:W3CDTF">2023-11-20T08:21:00Z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0x0101005331EC6D9080644F8CC431467715E9AF</vt:lpwstr>
  </property>
</Properties>
</file>